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DC" w:rsidRPr="00D673FB" w:rsidRDefault="00236EDC">
      <w:pPr>
        <w:rPr>
          <w:rFonts w:ascii="Times New Roman" w:hAnsi="Times New Roman" w:cs="Times New Roman"/>
          <w:u w:val="single"/>
          <w:lang w:val="sk-SK"/>
        </w:rPr>
      </w:pPr>
      <w:r w:rsidRPr="00236EDC">
        <w:rPr>
          <w:rFonts w:ascii="Times New Roman" w:hAnsi="Times New Roman" w:cs="Times New Roman"/>
          <w:u w:val="single"/>
          <w:lang w:val="sk-SK"/>
        </w:rPr>
        <w:t>Mesto Holí</w:t>
      </w:r>
      <w:r w:rsidR="00D673FB">
        <w:rPr>
          <w:rFonts w:ascii="Times New Roman" w:hAnsi="Times New Roman" w:cs="Times New Roman"/>
          <w:u w:val="single"/>
          <w:lang w:val="sk-SK"/>
        </w:rPr>
        <w:t>č</w:t>
      </w:r>
    </w:p>
    <w:p w:rsidR="00236EDC" w:rsidRPr="00054CA5" w:rsidRDefault="00236EDC" w:rsidP="00054CA5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054CA5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236EDC" w:rsidRDefault="00236EDC" w:rsidP="00054CA5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054CA5">
        <w:rPr>
          <w:rFonts w:ascii="Times New Roman" w:hAnsi="Times New Roman" w:cs="Times New Roman"/>
          <w:b/>
          <w:sz w:val="24"/>
          <w:szCs w:val="24"/>
          <w:lang w:val="sk-SK"/>
        </w:rPr>
        <w:t xml:space="preserve">z rokovania </w:t>
      </w:r>
      <w:r w:rsidR="00AD5053" w:rsidRPr="00054CA5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Pr="00054CA5">
        <w:rPr>
          <w:rFonts w:ascii="Times New Roman" w:hAnsi="Times New Roman" w:cs="Times New Roman"/>
          <w:b/>
          <w:sz w:val="24"/>
          <w:szCs w:val="24"/>
          <w:lang w:val="sk-SK"/>
        </w:rPr>
        <w:t>estskej rady v Holíči, ktoré sa uskutočnilo dňa 20.06.2013 .</w:t>
      </w:r>
    </w:p>
    <w:p w:rsidR="00054CA5" w:rsidRPr="00054CA5" w:rsidRDefault="00054CA5" w:rsidP="00054CA5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____________________________________________________________________________</w:t>
      </w:r>
    </w:p>
    <w:p w:rsidR="00F62B8B" w:rsidRDefault="00920285" w:rsidP="00F62B8B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Počet členov MR: 5 </w:t>
      </w:r>
    </w:p>
    <w:p w:rsidR="00F62B8B" w:rsidRDefault="00F62B8B" w:rsidP="00F62B8B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 Holíči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  <w:lang w:val="sk-SK"/>
        </w:rPr>
        <w:t>58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mestskému zastupiteľstvu </w:t>
      </w:r>
      <w:r w:rsidR="00B9334D" w:rsidRPr="00920285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obrať na vedomie  stanovisko hlavného kontrolóra k III. zmene rozpočtu r. 2013 .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  <w:lang w:val="sk-SK"/>
        </w:rPr>
        <w:t>59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</w:t>
      </w:r>
      <w:r w:rsidR="00B9334D"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zobrať na vedomie správu o pohrebných službách  v meste Holíč.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  <w:lang w:val="sk-SK"/>
        </w:rPr>
        <w:t>60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</w:t>
      </w:r>
      <w:r w:rsidR="00B9334D"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zobrať na vedomie informatívnu správu  o rekonštrukcii Zdravotného strediska  v Holíči.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F62B8B" w:rsidRPr="00920285" w:rsidRDefault="00F62B8B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6DBA" w:rsidRPr="00920285" w:rsidRDefault="00826DBA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26DBA" w:rsidRPr="00920285" w:rsidRDefault="00826DBA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 Holíči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  <w:lang w:val="sk-SK"/>
        </w:rPr>
        <w:t>61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4365E6" w:rsidRPr="00920285" w:rsidRDefault="004365E6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mestskému zastupiteľstvu </w:t>
      </w:r>
      <w:r w:rsidR="00B9334D"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  návrh III. zmeny rozpočtu r. 2013  podľa prílohy.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F48B5" w:rsidRPr="00920285" w:rsidRDefault="00D673FB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DF48B5" w:rsidRPr="00920285" w:rsidRDefault="00DF48B5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873FD" w:rsidRPr="00920285" w:rsidRDefault="000873FD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 Holíči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  <w:lang w:val="sk-SK"/>
        </w:rPr>
        <w:t>62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826DBA" w:rsidRPr="00920285" w:rsidRDefault="000873FD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mestskému zastupiteľstvu </w:t>
      </w:r>
      <w:r w:rsidR="00B9334D"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schváliť  Plán kontrolnej činnosti hlavného kontrolóra Mesta Holíč na II. polrok 2013.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426C5" w:rsidRPr="00920285" w:rsidRDefault="005426C5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426C5" w:rsidRPr="00920285" w:rsidRDefault="005426C5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63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5426C5" w:rsidRPr="00920285" w:rsidRDefault="005426C5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</w:t>
      </w:r>
      <w:r w:rsidR="00B9334D"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schváliť ročné nájomné v bytoch na Ulici  Márie Terézie s.č. 3239 a s.č. 3240  vo výške 3,7 % z obstarávacej ceny bytov, priemerné nájomné 2,71 EUR za m2 mesačne.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326A98" w:rsidRPr="00920285" w:rsidRDefault="00326A98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26A98" w:rsidRPr="00920285" w:rsidRDefault="00326A98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rada v Holíči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>64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326A98" w:rsidRPr="00920285" w:rsidRDefault="00326A98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</w:t>
      </w:r>
      <w:r w:rsidR="00B9334D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schváliť  výšku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nájomného v bytových domoch  s. č. 2934 na ul. Bottova, </w:t>
      </w:r>
      <w:proofErr w:type="gram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s.č</w:t>
      </w:r>
      <w:proofErr w:type="gram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. 1210 na ul. Kátovská a </w:t>
      </w:r>
      <w:proofErr w:type="gram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s.č</w:t>
      </w:r>
      <w:proofErr w:type="gram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. 3107, 3108, 3144, 3145 na ul. Márie Terézie v Holíči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podľa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prílohy  č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. 1 od 01.07.2013.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326A98" w:rsidRPr="00920285" w:rsidRDefault="00326A98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B02AF" w:rsidRPr="00920285" w:rsidRDefault="007B02AF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B02AF" w:rsidRPr="00920285" w:rsidRDefault="007B02AF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65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7B02AF" w:rsidRPr="00920285" w:rsidRDefault="007B02AF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 schváliť  </w:t>
      </w:r>
      <w:r w:rsidR="00B9334D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ako prípad hodný osobitného zreteľa podľa  § 9 a ods.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9 písm.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c)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zákona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 138/1991 Zb. o majetku obcí v znení neskorších predpisov nájom časti verejného priestranstva o výmere 10 m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z parcely  registra C-KN parc. č. 2441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ul. Kátovská v k.ú. Holíč   na dobu neurčitú s výškou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nájmu  25,55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eur/ m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/ rok  pre  nájomkyňu  p. Ruženu Bartošíkovú, bytom Fučíkova č.1189, Holíč. </w:t>
      </w:r>
    </w:p>
    <w:p w:rsidR="007B02AF" w:rsidRPr="00920285" w:rsidRDefault="007B02AF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Dôvodom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návrhu  prípadu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osobitného  zreteľa   je skutočnosť, že  sa  jedná o pozemok   pod novinovým stánkom postavenom na časti parc.č. 2441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na  ul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Kátovská  v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 k.ú. Holíč, ktorý nájomkyňa  vlastní . 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B02AF" w:rsidRPr="00920285" w:rsidRDefault="007B02AF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66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 schváliť  </w:t>
      </w:r>
      <w:r w:rsidR="00B9334D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e) 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:</w:t>
      </w: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proofErr w:type="gram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časti  pozemku</w:t>
      </w:r>
      <w:proofErr w:type="gram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parc.č. 1356/1 o výmere 1580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,</w:t>
      </w:r>
      <w:proofErr w:type="gram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druh pozemku zastavaná  plocha  utvoreného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podľa GP č. 029/2013 z C-KN parc.č.1356/1, </w:t>
      </w:r>
      <w:r w:rsidR="00B9334D"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stavby súp. č. 1469 postavenej  na pozemku  parc.č.1369 a  pozemku C-KN parc .č. 1369, druh pozemku zastavaná plocha o výmere 200 </w:t>
      </w:r>
      <w:r w:rsidRPr="00920285">
        <w:rPr>
          <w:rFonts w:ascii="Times New Roman" w:hAnsi="Times New Roman" w:cs="Times New Roman"/>
          <w:b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="00B9334D"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</w:rPr>
        <w:t>evidované na LV č.2406 v k.ú. Holíč z vlastníctva  Mesta  Holíč  do vlastníctva  kupujúceho  Prvá  teplárenská, a.s., Nám.Sv.Martina 9, Holíč ,  IČO: 36227528  v  kúpnej  cene 8900  eur .</w:t>
      </w: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>Dôvodom  spôsobu  prevodu  prípadom  hodného osobitného   zreteľa  je skutočnosť, že    predmetné  nehnuteľnosti sú pre Mesto prebytočným majetkom, Mesto  Holíč  ich  nevyužíva.</w:t>
      </w: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>Pozemok  C-KN p.č.1356/1 susedí  s nehnuteľnosťami, ktoré sú vlastníctvom kupujúceho    na LV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sz w:val="24"/>
          <w:szCs w:val="24"/>
        </w:rPr>
        <w:t>3602 v k.ú. Holíč, nachádza  sa  na ňom  stavba rozpadajúceho sa tehlového  komína a stavba s.č.1469, nefunkčné  nádrže  LTO. Kupujúci sa  zaväzuje, že obe stavby zlikviduje na vlastné náklady a vybuduje na predmetných  pozemkoch    parkoviská  pre  zákazníkov  a  svojich zamestnancov.</w:t>
      </w: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sz w:val="24"/>
          <w:szCs w:val="24"/>
        </w:rPr>
        <w:t>: do 31.12.2013</w:t>
      </w:r>
    </w:p>
    <w:p w:rsidR="00A10DD2" w:rsidRPr="00920285" w:rsidRDefault="00A10DD2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>67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 schváliť zámer   predaja   stavebného  pozemku  registra C- KN  parc. č.  927</w:t>
      </w:r>
      <w:r w:rsidR="00CD5827" w:rsidRPr="00920285">
        <w:rPr>
          <w:rFonts w:ascii="Times New Roman" w:hAnsi="Times New Roman" w:cs="Times New Roman"/>
          <w:b/>
          <w:sz w:val="24"/>
          <w:szCs w:val="24"/>
        </w:rPr>
        <w:t xml:space="preserve">/19, druh pozemku   orná  pôda </w:t>
      </w:r>
      <w:r w:rsidRPr="00920285">
        <w:rPr>
          <w:rFonts w:ascii="Times New Roman" w:hAnsi="Times New Roman" w:cs="Times New Roman"/>
          <w:b/>
          <w:sz w:val="24"/>
          <w:szCs w:val="24"/>
        </w:rPr>
        <w:t>o výmere  2139 m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evidovaného  na  LV č. 2406 v k.ú. Holíč   formou  obchodnej  verejnej   súťaže  v súlade s ustanovením § 9 a ods.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a)  zákona č.138/1991 Zb. v znení neskorších  predpisov  a VZN č.64  Mesta  Holíč  za minimálnu  kúpnu  cenu  25 eur/ m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920285">
        <w:rPr>
          <w:rFonts w:ascii="Times New Roman" w:hAnsi="Times New Roman" w:cs="Times New Roman"/>
          <w:b/>
          <w:sz w:val="24"/>
          <w:szCs w:val="24"/>
        </w:rPr>
        <w:t>.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                                                             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 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>68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 schváliť súťažné  podmienky  k  predaju   stavebného    pozemku   registra C- KN  parc.č.  927/19, druh pozemku  orná  pôda  o výmere 2136 m</w:t>
      </w:r>
      <w:r w:rsidRPr="0092028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evidovaného  na  LV č. 2406  v  k.ú. Holíč  spôsobom   obch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odnej   verejnej    súťaže   v 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súlade    s ustanovením  § 9 a ods.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a)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zákona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č.138/1991 Zb. v znení neskorších  predpisov v platnom znení a VZN č. 64 Mesta Holíč  uvedené   v prílohe tohto uznesenia .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267E78" w:rsidRPr="00920285" w:rsidRDefault="00267E78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6E1B0D" w:rsidRPr="00920285" w:rsidRDefault="006E1B0D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3461D" w:rsidRPr="00920285" w:rsidRDefault="00D3461D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 69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B34669" w:rsidRPr="00920285" w:rsidRDefault="00D3461D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>schv</w:t>
      </w:r>
      <w:r w:rsidR="001A53B0" w:rsidRPr="00920285">
        <w:rPr>
          <w:rFonts w:ascii="Times New Roman" w:hAnsi="Times New Roman" w:cs="Times New Roman"/>
          <w:b/>
          <w:sz w:val="24"/>
          <w:szCs w:val="24"/>
        </w:rPr>
        <w:t>áliť</w:t>
      </w:r>
      <w:r w:rsidR="00C84B81"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 prevod  C - KN 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459/7 – zastavaná   plocha  o  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905096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GP č. 058/2013 z p.č.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 na LVč.2406 v k.ú. Holíč z vlastníctva  Mesta  Holíč  do vlastníctva  kupujúceho  AGROSTAV  a.s., Štefánikova č.714/52, Senica, IČO: 31419623 v  kúpnej  cene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C84B81" w:rsidRPr="00920285" w:rsidRDefault="00905096" w:rsidP="00920285">
      <w:pPr>
        <w:spacing w:line="20" w:lineRule="atLeast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</w:t>
      </w:r>
      <w:r w:rsidR="00B34669" w:rsidRPr="00920285">
        <w:rPr>
          <w:rFonts w:ascii="Times New Roman" w:hAnsi="Times New Roman" w:cs="Times New Roman"/>
          <w:b/>
          <w:sz w:val="24"/>
          <w:szCs w:val="24"/>
        </w:rPr>
        <w:t>latnosť  uznesenia</w:t>
      </w:r>
      <w:proofErr w:type="gramEnd"/>
      <w:r w:rsidR="00B34669"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C45D5" w:rsidRPr="00920285" w:rsidRDefault="00C84B81" w:rsidP="00920285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70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459/8 – zastavaná   plocha  o  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č.058/2013 z p.č.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 AGROSTAV  a.s., Štefánikova č.714/52, Senica, IČO: 31419623  v  kúpnej  cene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B34669" w:rsidRPr="00920285" w:rsidRDefault="00C84B81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 do 31.12.201</w:t>
      </w:r>
      <w:r w:rsidR="00905096" w:rsidRPr="00920285">
        <w:rPr>
          <w:rFonts w:ascii="Times New Roman" w:hAnsi="Times New Roman" w:cs="Times New Roman"/>
          <w:b/>
          <w:sz w:val="24"/>
          <w:szCs w:val="24"/>
        </w:rPr>
        <w:t>3</w:t>
      </w:r>
      <w:r w:rsidR="00B34669"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B34669"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71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C-KN 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459/9 – zastavaná   plocha  o  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AGROSTAV  a.s., Štefánikova č.714/52, Senica, IČO: 31419623 v  kúpnej  cene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> prevodom  bude   hradiť   kupujúci.</w:t>
      </w:r>
      <w:r w:rsidR="00C84B81" w:rsidRPr="0092028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4669" w:rsidRPr="00920285" w:rsidRDefault="00C84B81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: do 31.12.2013 </w:t>
      </w:r>
      <w:r w:rsidR="00B34669"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72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459/10 – zastavaná  plocha  o 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905096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>evidovanej na LVč.2406 v k.ú. Holíč z vlastníctva  Mesta  Holíč  do vlastníctva  kupujúcich Artúra Budkeho s manželkou  Želmírou Budkeovou</w:t>
      </w:r>
      <w:r w:rsidR="00905096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>r. Slavk</w:t>
      </w:r>
      <w:r w:rsidR="007F6261" w:rsidRPr="00920285">
        <w:rPr>
          <w:rFonts w:ascii="Times New Roman" w:hAnsi="Times New Roman" w:cs="Times New Roman"/>
          <w:b/>
          <w:sz w:val="24"/>
          <w:szCs w:val="24"/>
        </w:rPr>
        <w:t xml:space="preserve">ovskou , bytom SNP  č.1684/34,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Holíč  v  kúpnej  cene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> prevodom  budú   hradiť   kupujúc</w:t>
      </w:r>
      <w:r w:rsidR="00B34669" w:rsidRPr="00920285">
        <w:rPr>
          <w:rFonts w:ascii="Times New Roman" w:hAnsi="Times New Roman" w:cs="Times New Roman"/>
          <w:b/>
          <w:sz w:val="24"/>
          <w:szCs w:val="24"/>
        </w:rPr>
        <w:t>i.</w:t>
      </w:r>
      <w:r w:rsidR="00B34669" w:rsidRPr="009202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4B81" w:rsidRPr="00920285" w:rsidRDefault="00C84B81" w:rsidP="00920285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73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459/11 – zastavaná   plocha  o 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7F6261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kupujúcich Pavla Petráša s  manželkou Ivanou Petrášovou, r. Balážovou, bytom  SNP č.1786/18, Holíč  v  kúpnej  cene 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budú   hradiť   kupujúci.  </w:t>
      </w:r>
    </w:p>
    <w:p w:rsidR="007F6261" w:rsidRPr="00920285" w:rsidRDefault="00C84B81" w:rsidP="00920285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B761C" w:rsidRDefault="00BB761C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6261" w:rsidRPr="00920285" w:rsidRDefault="00B34669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B761C" w:rsidRDefault="00BB761C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74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459/12 – zastavaná  plocha  o 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č.058/2013 z p.č.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 vlastníctva  kupujúceho AGROSTAV  a.s., Štefánikova č.714/52, Senica, IČO: 31419623  v kúpnej  cene   594 eur.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BB761C" w:rsidRDefault="00C84B81" w:rsidP="00BB761C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2761C" w:rsidRPr="00920285" w:rsidRDefault="00B2761C" w:rsidP="00BB761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2761C" w:rsidRPr="00920285" w:rsidRDefault="00B2761C" w:rsidP="00BB761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2761C" w:rsidRPr="00920285" w:rsidRDefault="00B2761C" w:rsidP="00BB761C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2761C" w:rsidRPr="00920285" w:rsidRDefault="00B2761C" w:rsidP="00BB761C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2761C" w:rsidRPr="00920285" w:rsidRDefault="00B2761C" w:rsidP="00BB761C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2761C" w:rsidRPr="00920285" w:rsidRDefault="00B2761C" w:rsidP="00920285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75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BB761C" w:rsidRDefault="001A53B0" w:rsidP="00BB761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459/13 – zastavaná   plocha  o 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vytvorenej  GP č. 058/2013 z p.č.459/4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 vlastníctva  kupujúceho Kamila Veselského, SNP č.1782/41, Holíč v  kúpnej  cene 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B34669" w:rsidRPr="00BB761C" w:rsidRDefault="00B2761C" w:rsidP="00BB761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: do 31.12.2013 </w:t>
      </w:r>
      <w:r w:rsidR="00B34669"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C84B81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2761C" w:rsidRPr="00920285" w:rsidRDefault="00B2761C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AE572F" w:rsidRPr="00920285">
        <w:rPr>
          <w:rFonts w:ascii="Times New Roman" w:hAnsi="Times New Roman" w:cs="Times New Roman"/>
          <w:b/>
          <w:sz w:val="24"/>
          <w:szCs w:val="24"/>
        </w:rPr>
        <w:t xml:space="preserve"> 76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5C45D5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459/14 – zastavaná  plocha  o  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B2761C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 Petra  Grgulu , bytom SNP č.1684/35, Holíč v  kúpnej  cene   594 eur.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  <w:r w:rsidR="00B2761C"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p w:rsidR="00C84B81" w:rsidRPr="00920285" w:rsidRDefault="00B2761C" w:rsidP="00920285">
      <w:pPr>
        <w:spacing w:after="0" w:line="20" w:lineRule="atLeast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C84B81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</w:t>
      </w:r>
      <w:r w:rsidR="00B34669"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5C45D5" w:rsidRPr="0092028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34669"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F2016A" w:rsidRPr="00920285">
        <w:rPr>
          <w:rFonts w:ascii="Times New Roman" w:hAnsi="Times New Roman" w:cs="Times New Roman"/>
          <w:b/>
          <w:sz w:val="24"/>
          <w:szCs w:val="24"/>
        </w:rPr>
        <w:t>77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459/15 – zastavaná   plocha  o 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B2761C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 parc.č.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 vlastníctva  kupujúcej   Bine  Liu r. Liu , bytom SNP  č.1684/34 , Holíč v  kúpnej  cene  594 eur.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kupujúca.  </w:t>
      </w:r>
    </w:p>
    <w:p w:rsidR="00C84B81" w:rsidRPr="00920285" w:rsidRDefault="00C84B81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C45D5" w:rsidRPr="00920285" w:rsidRDefault="005C45D5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5C45D5" w:rsidRPr="00920285" w:rsidRDefault="005C45D5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C45D5" w:rsidRPr="00920285" w:rsidRDefault="005C45D5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5C45D5" w:rsidRPr="00920285" w:rsidRDefault="005C45D5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5C45D5" w:rsidRPr="00920285" w:rsidRDefault="005C45D5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C84B81" w:rsidRPr="00920285" w:rsidRDefault="00C84B81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F2016A" w:rsidRPr="00920285">
        <w:rPr>
          <w:rFonts w:ascii="Times New Roman" w:hAnsi="Times New Roman" w:cs="Times New Roman"/>
          <w:b/>
          <w:sz w:val="24"/>
          <w:szCs w:val="24"/>
        </w:rPr>
        <w:t xml:space="preserve"> 78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459/16 – zastavaná  plocha  o 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B2761C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 parc.č. 459/4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Holíč do vlastníctva  kupujúcich  Petra  Seršena s manželkou Mgr. Pavlínou Seršenovou - Machlicovou, r. Machlicovou , bytom SNP č.1677/16, Holíč  v  kúpnej  cene  594 eur.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budú    hradiť   kupujúci.  </w:t>
      </w:r>
    </w:p>
    <w:p w:rsidR="00B2761C" w:rsidRPr="00920285" w:rsidRDefault="00C84B81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F2016A" w:rsidRPr="00920285">
        <w:rPr>
          <w:rFonts w:ascii="Times New Roman" w:hAnsi="Times New Roman" w:cs="Times New Roman"/>
          <w:b/>
          <w:sz w:val="24"/>
          <w:szCs w:val="24"/>
        </w:rPr>
        <w:t xml:space="preserve"> 79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zmluvný  prevod  C- 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459/17 – zastavaná   plocha  o   výmere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5C45D5"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č.058/2013 z  p.č. 459/4  a  p.č. 472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evidovaných  na LVč.2406 v k.ú. Holíč z vlastníctva Mesta Holíč do vlastníctva  kupujúceho AGROSTAV  a.s., Štefánikova č.714/52, Senica, IČO: 31419623 v  kúpnej  cene 594 eur .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Poplatky  spojené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s prevodom  bude   hradiť   kupujúci.  </w:t>
      </w:r>
    </w:p>
    <w:p w:rsidR="00C84B81" w:rsidRPr="00BB761C" w:rsidRDefault="00C84B81" w:rsidP="00920285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</w:t>
      </w:r>
      <w:proofErr w:type="gramStart"/>
      <w:r w:rsidRPr="00BB761C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BB761C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F2016A" w:rsidRPr="00920285">
        <w:rPr>
          <w:rFonts w:ascii="Times New Roman" w:hAnsi="Times New Roman" w:cs="Times New Roman"/>
          <w:b/>
          <w:sz w:val="24"/>
          <w:szCs w:val="24"/>
        </w:rPr>
        <w:t xml:space="preserve"> 80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472/4 – zastavaná   plocha  o  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 p.č. 472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AGROSTAV a.s., Štefánikova č.714/52, Senica, IČO: 31419623 v  kúpnej  cene 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> prevo</w:t>
      </w:r>
      <w:r w:rsidR="00BB761C">
        <w:rPr>
          <w:rFonts w:ascii="Times New Roman" w:hAnsi="Times New Roman" w:cs="Times New Roman"/>
          <w:b/>
          <w:sz w:val="24"/>
          <w:szCs w:val="24"/>
        </w:rPr>
        <w:t xml:space="preserve">dom  bude   hradiť   kupujúci. </w:t>
      </w:r>
    </w:p>
    <w:p w:rsidR="005C45D5" w:rsidRPr="00920285" w:rsidRDefault="00C84B81" w:rsidP="00BB761C">
      <w:pPr>
        <w:spacing w:line="240" w:lineRule="auto"/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3B0" w:rsidRPr="00920285" w:rsidRDefault="001A53B0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F2016A" w:rsidRPr="00920285">
        <w:rPr>
          <w:rFonts w:ascii="Times New Roman" w:hAnsi="Times New Roman" w:cs="Times New Roman"/>
          <w:b/>
          <w:sz w:val="24"/>
          <w:szCs w:val="24"/>
        </w:rPr>
        <w:t xml:space="preserve"> 81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1A53B0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472/3 – zastavaná   plocha  o  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472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AGROSTAV a.s., Štefánikova č.714/52, Senica IČO: 31419623 v  kúpnej  cene   594 eur .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Poplatky  spojené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s  prevodom  bude   hradiť   kupujúci.  </w:t>
      </w:r>
    </w:p>
    <w:p w:rsidR="00C84B81" w:rsidRPr="00920285" w:rsidRDefault="00C84B81" w:rsidP="009202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45D5" w:rsidRPr="00920285" w:rsidRDefault="00C84B81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B81" w:rsidRPr="00920285" w:rsidRDefault="00C84B81" w:rsidP="009202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B81" w:rsidRPr="00920285" w:rsidRDefault="00C84B81" w:rsidP="00920285">
      <w:pPr>
        <w:spacing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DD31A6" w:rsidRPr="00920285" w:rsidRDefault="00DD31A6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lastRenderedPageBreak/>
        <w:t>Mestská  rada</w:t>
      </w:r>
      <w:proofErr w:type="gramEnd"/>
      <w:r w:rsidR="00F2016A"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 82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84B81" w:rsidRPr="00920285" w:rsidRDefault="00DD31A6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schváliť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podľa § 9 a ods.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="00C84B81"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="00C84B81"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472/2 – zastavaná   plocha  o   výmere  18 m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 xml:space="preserve">2 </w:t>
      </w:r>
      <w:r w:rsidR="00C84B81"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472 </w:t>
      </w:r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Mesta  Holíč  do vlastníctva  kupujúcej  Bc. Kataríny Bučkovej, r. Bučkovej bytom SNP č.1685/38, Holíč v  kúpnej  cene   594 eur . Poplatky   </w:t>
      </w:r>
      <w:proofErr w:type="gramStart"/>
      <w:r w:rsidR="00C84B81" w:rsidRPr="00920285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="00C84B81" w:rsidRPr="00920285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kupujúca. </w:t>
      </w:r>
    </w:p>
    <w:p w:rsidR="00C84B81" w:rsidRPr="00920285" w:rsidRDefault="00C84B81" w:rsidP="009202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B34669" w:rsidRPr="00920285" w:rsidRDefault="00B34669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34669" w:rsidRPr="00920285" w:rsidRDefault="00B34669" w:rsidP="009202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2B8B" w:rsidRPr="00920285" w:rsidRDefault="00F62B8B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F2016A" w:rsidRPr="00920285">
        <w:rPr>
          <w:rFonts w:ascii="Times New Roman" w:hAnsi="Times New Roman" w:cs="Times New Roman"/>
          <w:b/>
          <w:sz w:val="24"/>
          <w:szCs w:val="24"/>
        </w:rPr>
        <w:t xml:space="preserve"> 83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D673FB" w:rsidRPr="00920285" w:rsidRDefault="00F62B8B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 </w:t>
      </w:r>
      <w:r w:rsidRPr="00920285">
        <w:rPr>
          <w:rFonts w:ascii="Times New Roman" w:hAnsi="Times New Roman" w:cs="Times New Roman"/>
          <w:b/>
          <w:sz w:val="24"/>
          <w:szCs w:val="24"/>
          <w:lang w:val="sk-SK"/>
        </w:rPr>
        <w:t>schváliť  prevod bytu č. 5 v bytovom dome  s.č. 2929 na ul. M. Nešpora  č. 1, k.ú. Holíč</w:t>
      </w:r>
      <w:r w:rsidR="00791C5A" w:rsidRPr="009202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 prílohy. 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673FB" w:rsidRPr="00920285" w:rsidRDefault="00D673FB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73FB" w:rsidRPr="00920285" w:rsidRDefault="00D673FB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Holíči  uznesením č.</w:t>
      </w:r>
      <w:r w:rsidR="00F2016A" w:rsidRPr="00920285">
        <w:rPr>
          <w:rFonts w:ascii="Times New Roman" w:hAnsi="Times New Roman" w:cs="Times New Roman"/>
          <w:b/>
          <w:sz w:val="24"/>
          <w:szCs w:val="24"/>
        </w:rPr>
        <w:t xml:space="preserve"> 84</w:t>
      </w:r>
      <w:r w:rsidRPr="00920285">
        <w:rPr>
          <w:rFonts w:ascii="Times New Roman" w:hAnsi="Times New Roman" w:cs="Times New Roman"/>
          <w:b/>
          <w:sz w:val="24"/>
          <w:szCs w:val="24"/>
        </w:rPr>
        <w:t>/2013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mestskému zastupiteľstvu  zrušiť 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uznesenie   č. 68/2012  zo dňa 26.06.2012.  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Hlasovanie: 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Za: 5 – Ing. Miroslav Bilický, Rastislav Caletka, Ing. Marian Honza,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Nataša Londarevová, Ing. Jozef Vlčej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>Proti: 0</w:t>
      </w:r>
    </w:p>
    <w:p w:rsidR="00AD71F0" w:rsidRPr="00920285" w:rsidRDefault="00AD71F0" w:rsidP="009202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Zdržal </w:t>
      </w:r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673FB" w:rsidRPr="00920285" w:rsidRDefault="00D673FB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C45D5" w:rsidRPr="00920285" w:rsidRDefault="005C45D5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C45D5" w:rsidRPr="00920285" w:rsidRDefault="005C45D5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426C5" w:rsidRPr="00920285" w:rsidRDefault="00F131C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sz w:val="24"/>
          <w:szCs w:val="24"/>
          <w:lang w:val="sk-SK"/>
        </w:rPr>
        <w:t>V Holíči 20.06.2013</w:t>
      </w:r>
    </w:p>
    <w:p w:rsidR="00F131C0" w:rsidRPr="00920285" w:rsidRDefault="00F131C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73FB" w:rsidRPr="00920285" w:rsidRDefault="00D673FB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73FB" w:rsidRPr="00920285" w:rsidRDefault="00D673FB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73FB" w:rsidRPr="00920285" w:rsidRDefault="00D673FB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73FB" w:rsidRPr="00920285" w:rsidRDefault="00D673FB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131C0" w:rsidRPr="00920285" w:rsidRDefault="00D673FB" w:rsidP="00920285">
      <w:pPr>
        <w:spacing w:after="0" w:line="20" w:lineRule="atLeast"/>
        <w:ind w:left="360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sz w:val="24"/>
          <w:szCs w:val="24"/>
          <w:lang w:val="sk-SK"/>
        </w:rPr>
        <w:t xml:space="preserve">        </w:t>
      </w:r>
      <w:r w:rsidR="00F131C0" w:rsidRPr="00920285">
        <w:rPr>
          <w:rFonts w:ascii="Times New Roman" w:hAnsi="Times New Roman" w:cs="Times New Roman"/>
          <w:sz w:val="24"/>
          <w:szCs w:val="24"/>
          <w:lang w:val="sk-SK"/>
        </w:rPr>
        <w:t>PhDr. Zdenko Čambal</w:t>
      </w:r>
    </w:p>
    <w:p w:rsidR="00F131C0" w:rsidRDefault="00F131C0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20285">
        <w:rPr>
          <w:rFonts w:ascii="Times New Roman" w:hAnsi="Times New Roman" w:cs="Times New Roman"/>
          <w:sz w:val="24"/>
          <w:szCs w:val="24"/>
          <w:lang w:val="sk-SK"/>
        </w:rPr>
        <w:t xml:space="preserve">    </w:t>
      </w:r>
      <w:r w:rsidR="00D673FB" w:rsidRPr="00920285">
        <w:rPr>
          <w:rFonts w:ascii="Times New Roman" w:hAnsi="Times New Roman" w:cs="Times New Roman"/>
          <w:sz w:val="24"/>
          <w:szCs w:val="24"/>
          <w:lang w:val="sk-SK"/>
        </w:rPr>
        <w:tab/>
      </w:r>
      <w:r w:rsidR="00D673FB" w:rsidRPr="00920285">
        <w:rPr>
          <w:rFonts w:ascii="Times New Roman" w:hAnsi="Times New Roman" w:cs="Times New Roman"/>
          <w:sz w:val="24"/>
          <w:szCs w:val="24"/>
          <w:lang w:val="sk-SK"/>
        </w:rPr>
        <w:tab/>
      </w:r>
      <w:r w:rsidR="00D673FB" w:rsidRPr="00920285">
        <w:rPr>
          <w:rFonts w:ascii="Times New Roman" w:hAnsi="Times New Roman" w:cs="Times New Roman"/>
          <w:sz w:val="24"/>
          <w:szCs w:val="24"/>
          <w:lang w:val="sk-SK"/>
        </w:rPr>
        <w:tab/>
      </w:r>
      <w:r w:rsidR="00D673FB" w:rsidRPr="00920285">
        <w:rPr>
          <w:rFonts w:ascii="Times New Roman" w:hAnsi="Times New Roman" w:cs="Times New Roman"/>
          <w:sz w:val="24"/>
          <w:szCs w:val="24"/>
          <w:lang w:val="sk-SK"/>
        </w:rPr>
        <w:tab/>
      </w:r>
      <w:r w:rsidR="00D673FB" w:rsidRPr="00920285">
        <w:rPr>
          <w:rFonts w:ascii="Times New Roman" w:hAnsi="Times New Roman" w:cs="Times New Roman"/>
          <w:sz w:val="24"/>
          <w:szCs w:val="24"/>
          <w:lang w:val="sk-SK"/>
        </w:rPr>
        <w:tab/>
      </w:r>
      <w:r w:rsidR="00D673FB" w:rsidRPr="00920285">
        <w:rPr>
          <w:rFonts w:ascii="Times New Roman" w:hAnsi="Times New Roman" w:cs="Times New Roman"/>
          <w:sz w:val="24"/>
          <w:szCs w:val="24"/>
          <w:lang w:val="sk-SK"/>
        </w:rPr>
        <w:tab/>
      </w:r>
      <w:r w:rsidR="00D673FB" w:rsidRPr="00920285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920285">
        <w:rPr>
          <w:rFonts w:ascii="Times New Roman" w:hAnsi="Times New Roman" w:cs="Times New Roman"/>
          <w:sz w:val="24"/>
          <w:szCs w:val="24"/>
          <w:lang w:val="sk-SK"/>
        </w:rPr>
        <w:t xml:space="preserve"> primátor mesta </w:t>
      </w:r>
    </w:p>
    <w:p w:rsidR="00D643DC" w:rsidRDefault="00D643DC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43DC" w:rsidRDefault="00D643DC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A46">
        <w:rPr>
          <w:rFonts w:ascii="Times New Roman" w:hAnsi="Times New Roman" w:cs="Times New Roman"/>
          <w:b/>
          <w:sz w:val="28"/>
          <w:szCs w:val="28"/>
        </w:rPr>
        <w:t>Príloha k uzneseniu č.</w:t>
      </w:r>
      <w:r>
        <w:rPr>
          <w:rFonts w:ascii="Times New Roman" w:hAnsi="Times New Roman" w:cs="Times New Roman"/>
          <w:b/>
          <w:sz w:val="28"/>
          <w:szCs w:val="28"/>
        </w:rPr>
        <w:t xml:space="preserve"> 68</w:t>
      </w:r>
      <w:r w:rsidRPr="00482A46">
        <w:rPr>
          <w:rFonts w:ascii="Times New Roman" w:hAnsi="Times New Roman" w:cs="Times New Roman"/>
          <w:b/>
          <w:sz w:val="28"/>
          <w:szCs w:val="28"/>
        </w:rPr>
        <w:t>/2013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  <w:b/>
        </w:rPr>
      </w:pP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482A46">
        <w:rPr>
          <w:rFonts w:ascii="Times New Roman" w:hAnsi="Times New Roman" w:cs="Times New Roman"/>
          <w:b/>
          <w:u w:val="single"/>
        </w:rPr>
        <w:t>Súťažné  podmienky</w:t>
      </w:r>
      <w:proofErr w:type="gramEnd"/>
      <w:r w:rsidRPr="00482A46">
        <w:rPr>
          <w:rFonts w:ascii="Times New Roman" w:hAnsi="Times New Roman" w:cs="Times New Roman"/>
          <w:b/>
          <w:u w:val="single"/>
        </w:rPr>
        <w:t xml:space="preserve">  k  C-KN  p.č. 927/19: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 </w:t>
      </w:r>
      <w:proofErr w:type="gramStart"/>
      <w:r w:rsidRPr="00482A46">
        <w:rPr>
          <w:rFonts w:ascii="Times New Roman" w:hAnsi="Times New Roman" w:cs="Times New Roman"/>
        </w:rPr>
        <w:t>súťažiaci  ponúkne</w:t>
      </w:r>
      <w:proofErr w:type="gramEnd"/>
      <w:r w:rsidRPr="00482A46">
        <w:rPr>
          <w:rFonts w:ascii="Times New Roman" w:hAnsi="Times New Roman" w:cs="Times New Roman"/>
        </w:rPr>
        <w:t xml:space="preserve">  minimálnu kúpnu  cenu  25 eur/ m</w:t>
      </w:r>
      <w:r w:rsidRPr="00482A46">
        <w:rPr>
          <w:rFonts w:ascii="Times New Roman" w:hAnsi="Times New Roman" w:cs="Times New Roman"/>
          <w:vertAlign w:val="superscript"/>
        </w:rPr>
        <w:t xml:space="preserve">2  </w:t>
      </w:r>
      <w:r w:rsidRPr="00482A46">
        <w:rPr>
          <w:rFonts w:ascii="Times New Roman" w:hAnsi="Times New Roman" w:cs="Times New Roman"/>
        </w:rPr>
        <w:t xml:space="preserve"> 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súťažiaci   do  konca  lehoty  na   podávanie    návrhov  OVS  zloží    na  účet  vyhlasovateľa  zábezpeku 20%  z minimálnej celkovej  ceny   stavebného pozemku,  inak návrh nebude  do  súťaže  zahrnutý,  vybranému   účastníkovi  súťaže    bude   výška  finančnej zábezpeky započítaná do kúpnej ceny,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zaplatí  zvyšok  kúpnej  ceny / celková kúpna  cena po odpočítaní  zábezpeky/ pred   podaním  kúpnej zmluvy  na vklad  do KN  najneskôr   do 15 dní  od  podpísania  kúpnej zmluvy  zmluvnými stranami;  inak  má  vyhlasovateľ   právo  odstúpiť    od kúpnej zmluvy,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v</w:t>
      </w:r>
      <w:proofErr w:type="gramEnd"/>
      <w:r w:rsidRPr="00482A46">
        <w:rPr>
          <w:rFonts w:ascii="Times New Roman" w:hAnsi="Times New Roman" w:cs="Times New Roman"/>
        </w:rPr>
        <w:t xml:space="preserve"> prípade zmarenia súťaže  (nezaplatenie kúpnej ceny vybraným  účastníkom súťaže   podľa 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82A46">
        <w:rPr>
          <w:rFonts w:ascii="Times New Roman" w:hAnsi="Times New Roman" w:cs="Times New Roman"/>
        </w:rPr>
        <w:t>podmienok</w:t>
      </w:r>
      <w:proofErr w:type="gramEnd"/>
      <w:r w:rsidRPr="00482A46">
        <w:rPr>
          <w:rFonts w:ascii="Times New Roman" w:hAnsi="Times New Roman" w:cs="Times New Roman"/>
        </w:rPr>
        <w:t xml:space="preserve"> OVS) zložená finančná zábezpeka  prepadne v prospech vyhlasovateľa,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uhradí  správny</w:t>
      </w:r>
      <w:proofErr w:type="gramEnd"/>
      <w:r w:rsidRPr="00482A46">
        <w:rPr>
          <w:rFonts w:ascii="Times New Roman" w:hAnsi="Times New Roman" w:cs="Times New Roman"/>
        </w:rPr>
        <w:t xml:space="preserve"> poplatok spojený s vkladom vlastníckeho práva do Správy   katastra  Skalica,  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kritériom</w:t>
      </w:r>
      <w:proofErr w:type="gramEnd"/>
      <w:r w:rsidRPr="00482A46">
        <w:rPr>
          <w:rFonts w:ascii="Times New Roman" w:hAnsi="Times New Roman" w:cs="Times New Roman"/>
        </w:rPr>
        <w:t xml:space="preserve">   pre    posudzovanie    súťažných   návrhov    je    najvyššia   cenová  ponuka, 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v</w:t>
      </w:r>
      <w:proofErr w:type="gramEnd"/>
      <w:r w:rsidRPr="00482A46">
        <w:rPr>
          <w:rFonts w:ascii="Times New Roman" w:hAnsi="Times New Roman" w:cs="Times New Roman"/>
        </w:rPr>
        <w:t xml:space="preserve"> prípade, že  bude   viac   rovnakých   ponúk, bude  rozhodovať  o  víťazovi  žreb,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neúspešným</w:t>
      </w:r>
      <w:proofErr w:type="gramEnd"/>
      <w:r w:rsidRPr="00482A46">
        <w:rPr>
          <w:rFonts w:ascii="Times New Roman" w:hAnsi="Times New Roman" w:cs="Times New Roman"/>
        </w:rPr>
        <w:t xml:space="preserve"> účastníkom  súťaže  bude  finančná  zábezpeka vrátená najneskôr do 15 dní odo  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82A46">
        <w:rPr>
          <w:rFonts w:ascii="Times New Roman" w:hAnsi="Times New Roman" w:cs="Times New Roman"/>
        </w:rPr>
        <w:t>dňa</w:t>
      </w:r>
      <w:proofErr w:type="gramEnd"/>
      <w:r w:rsidRPr="00482A46">
        <w:rPr>
          <w:rFonts w:ascii="Times New Roman" w:hAnsi="Times New Roman" w:cs="Times New Roman"/>
        </w:rPr>
        <w:t xml:space="preserve"> vyhodnotenia  OVS,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v prípade  zrušenia súťaže alebo odmietnutia všetkých predložených  návrhov bude  finančná zábezpeka  vrátená  najneskôr do 15 dní odo dňa  vyhodnotenia  obchodnej  verejnej  súťaže  k predmetu  predaja,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 </w:t>
      </w:r>
      <w:proofErr w:type="gramStart"/>
      <w:r w:rsidRPr="00482A46">
        <w:rPr>
          <w:rFonts w:ascii="Times New Roman" w:hAnsi="Times New Roman" w:cs="Times New Roman"/>
        </w:rPr>
        <w:t>zabezpečí</w:t>
      </w:r>
      <w:proofErr w:type="gramEnd"/>
      <w:r w:rsidRPr="00482A46">
        <w:rPr>
          <w:rFonts w:ascii="Times New Roman" w:hAnsi="Times New Roman" w:cs="Times New Roman"/>
        </w:rPr>
        <w:t xml:space="preserve"> výstavbu v súlade s územným planom Mesta Holíč,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 </w:t>
      </w:r>
      <w:proofErr w:type="gramStart"/>
      <w:r w:rsidRPr="00482A46">
        <w:rPr>
          <w:rFonts w:ascii="Times New Roman" w:hAnsi="Times New Roman" w:cs="Times New Roman"/>
        </w:rPr>
        <w:t>súťažný</w:t>
      </w:r>
      <w:proofErr w:type="gramEnd"/>
      <w:r w:rsidRPr="00482A46">
        <w:rPr>
          <w:rFonts w:ascii="Times New Roman" w:hAnsi="Times New Roman" w:cs="Times New Roman"/>
        </w:rPr>
        <w:t xml:space="preserve"> návrh musí byť spracovaný v slovenskom jazyku a musí obsahovať :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    </w:t>
      </w:r>
      <w:proofErr w:type="gramStart"/>
      <w:r w:rsidRPr="00482A46">
        <w:rPr>
          <w:rFonts w:ascii="Times New Roman" w:hAnsi="Times New Roman" w:cs="Times New Roman"/>
        </w:rPr>
        <w:t>a</w:t>
      </w:r>
      <w:proofErr w:type="gramEnd"/>
      <w:r w:rsidRPr="00482A46">
        <w:rPr>
          <w:rFonts w:ascii="Times New Roman" w:hAnsi="Times New Roman" w:cs="Times New Roman"/>
        </w:rPr>
        <w:t>,  vyplnený a podpísaný návrh  kúpnej zmluvy – príloha č.1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    </w:t>
      </w:r>
      <w:proofErr w:type="gramStart"/>
      <w:r w:rsidRPr="00482A46">
        <w:rPr>
          <w:rFonts w:ascii="Times New Roman" w:hAnsi="Times New Roman" w:cs="Times New Roman"/>
        </w:rPr>
        <w:t>b</w:t>
      </w:r>
      <w:proofErr w:type="gramEnd"/>
      <w:r w:rsidRPr="00482A46">
        <w:rPr>
          <w:rFonts w:ascii="Times New Roman" w:hAnsi="Times New Roman" w:cs="Times New Roman"/>
        </w:rPr>
        <w:t>,  sprievodný list  a zámer  využitia  – príloha č. 2,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súťažný návrh  podľa  stanovených súťažných podmienok bude podaný  písomne  na  adresu Mesto Holíč, Bratislavská 5, 908 51 Holíč v zalepenej obálke s uvedením mena a adresy účastníka  súťaže  a  s výrazným   označením  „OVS -   pozemok parc.č. 927/19   Ulica M. Terézie - neotvárať“,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lehota</w:t>
      </w:r>
      <w:proofErr w:type="gramEnd"/>
      <w:r w:rsidRPr="00482A46">
        <w:rPr>
          <w:rFonts w:ascii="Times New Roman" w:hAnsi="Times New Roman" w:cs="Times New Roman"/>
        </w:rPr>
        <w:t xml:space="preserve">   na  predkladanie  návrhov bude  určená   pred  zverejnením OVS , 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otváranie</w:t>
      </w:r>
      <w:proofErr w:type="gramEnd"/>
      <w:r w:rsidRPr="00482A46">
        <w:rPr>
          <w:rFonts w:ascii="Times New Roman" w:hAnsi="Times New Roman" w:cs="Times New Roman"/>
        </w:rPr>
        <w:t xml:space="preserve"> obálok a vyhodnotenie súťažných návrhov OVS bude  určené na  konkrétny deň a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82A46">
        <w:rPr>
          <w:rFonts w:ascii="Times New Roman" w:hAnsi="Times New Roman" w:cs="Times New Roman"/>
        </w:rPr>
        <w:t>uskutoční  sa</w:t>
      </w:r>
      <w:proofErr w:type="gramEnd"/>
      <w:r w:rsidRPr="00482A46">
        <w:rPr>
          <w:rFonts w:ascii="Times New Roman" w:hAnsi="Times New Roman" w:cs="Times New Roman"/>
        </w:rPr>
        <w:t xml:space="preserve">  komisiou menovanou</w:t>
      </w:r>
      <w:r w:rsidRPr="00482A46">
        <w:rPr>
          <w:rFonts w:ascii="Times New Roman" w:hAnsi="Times New Roman" w:cs="Times New Roman"/>
          <w:i/>
        </w:rPr>
        <w:t xml:space="preserve"> </w:t>
      </w:r>
      <w:r w:rsidRPr="00482A46">
        <w:rPr>
          <w:rFonts w:ascii="Times New Roman" w:hAnsi="Times New Roman" w:cs="Times New Roman"/>
        </w:rPr>
        <w:t>primátorom mesta Holíč pre OVS,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  <w:lang w:eastAsia="cs-CZ"/>
        </w:rPr>
      </w:pPr>
      <w:r w:rsidRPr="00482A46">
        <w:rPr>
          <w:rFonts w:ascii="Times New Roman" w:hAnsi="Times New Roman" w:cs="Times New Roman"/>
          <w:lang w:eastAsia="cs-CZ"/>
        </w:rPr>
        <w:t xml:space="preserve">- </w:t>
      </w:r>
      <w:proofErr w:type="gramStart"/>
      <w:r w:rsidRPr="00482A46">
        <w:rPr>
          <w:rFonts w:ascii="Times New Roman" w:hAnsi="Times New Roman" w:cs="Times New Roman"/>
          <w:lang w:eastAsia="cs-CZ"/>
        </w:rPr>
        <w:t>pri</w:t>
      </w:r>
      <w:proofErr w:type="gramEnd"/>
      <w:r w:rsidRPr="00482A46">
        <w:rPr>
          <w:rFonts w:ascii="Times New Roman" w:hAnsi="Times New Roman" w:cs="Times New Roman"/>
          <w:lang w:eastAsia="cs-CZ"/>
        </w:rPr>
        <w:t xml:space="preserve"> otváraní obálok so súťažnými návrhmi môžu byť prítomní aj účastníci OVS, ktorí návrh predložili a preukážu sa dokladom totožnosti,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  <w:lang w:eastAsia="cs-CZ"/>
        </w:rPr>
      </w:pPr>
      <w:r w:rsidRPr="00482A46">
        <w:rPr>
          <w:rFonts w:ascii="Times New Roman" w:hAnsi="Times New Roman" w:cs="Times New Roman"/>
          <w:lang w:eastAsia="cs-CZ"/>
        </w:rPr>
        <w:t xml:space="preserve">- </w:t>
      </w:r>
      <w:proofErr w:type="gramStart"/>
      <w:r w:rsidRPr="00482A46">
        <w:rPr>
          <w:rFonts w:ascii="Times New Roman" w:hAnsi="Times New Roman" w:cs="Times New Roman"/>
          <w:lang w:eastAsia="cs-CZ"/>
        </w:rPr>
        <w:t>p</w:t>
      </w:r>
      <w:r w:rsidRPr="00482A46">
        <w:rPr>
          <w:rFonts w:ascii="Times New Roman" w:hAnsi="Times New Roman" w:cs="Times New Roman"/>
        </w:rPr>
        <w:t>ri  otváraní</w:t>
      </w:r>
      <w:proofErr w:type="gramEnd"/>
      <w:r w:rsidRPr="00482A46">
        <w:rPr>
          <w:rFonts w:ascii="Times New Roman" w:hAnsi="Times New Roman" w:cs="Times New Roman"/>
        </w:rPr>
        <w:t xml:space="preserve"> obálok  bude zverejnené meno záujemcu  a ponúknutá  cena,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výsledok  vyhodnotenia</w:t>
      </w:r>
      <w:proofErr w:type="gramEnd"/>
      <w:r w:rsidRPr="00482A46">
        <w:rPr>
          <w:rFonts w:ascii="Times New Roman" w:hAnsi="Times New Roman" w:cs="Times New Roman"/>
        </w:rPr>
        <w:t xml:space="preserve">  súťaže  bude  oznámený účastníkom  písomnou  správou  odoslanou   najneskôr   do 15 dní odo dňa vyhodnotenia OVS,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predložené  návrhy</w:t>
      </w:r>
      <w:proofErr w:type="gramEnd"/>
      <w:r w:rsidRPr="00482A46">
        <w:rPr>
          <w:rFonts w:ascii="Times New Roman" w:hAnsi="Times New Roman" w:cs="Times New Roman"/>
        </w:rPr>
        <w:t xml:space="preserve"> možno  meniť  a dopĺňať len v stanovenej lehote  na  predkladanie   návrhov,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vyhlasovateľ  si</w:t>
      </w:r>
      <w:proofErr w:type="gramEnd"/>
      <w:r w:rsidRPr="00482A46">
        <w:rPr>
          <w:rFonts w:ascii="Times New Roman" w:hAnsi="Times New Roman" w:cs="Times New Roman"/>
        </w:rPr>
        <w:t xml:space="preserve">  vyhradzuje  právo  odmietnuť  všetky  predložené  návrhy  alebo zrušiť    súťaž,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vyhlasovateľ  neuhrádza</w:t>
      </w:r>
      <w:proofErr w:type="gramEnd"/>
      <w:r w:rsidRPr="00482A46">
        <w:rPr>
          <w:rFonts w:ascii="Times New Roman" w:hAnsi="Times New Roman" w:cs="Times New Roman"/>
        </w:rPr>
        <w:t xml:space="preserve"> účastníkom súťaže   náklady   spojené  s ich   účasťou  v   tejto OVS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-víťazná ponuka bude predložená na vedomie Mestskému zastupiteľstvu v Holíči   na jeho najbližšom zasadnutí v </w:t>
      </w:r>
      <w:proofErr w:type="gramStart"/>
      <w:r w:rsidRPr="00482A46">
        <w:rPr>
          <w:rFonts w:ascii="Times New Roman" w:hAnsi="Times New Roman" w:cs="Times New Roman"/>
        </w:rPr>
        <w:t>rámci  vyhodnotenia</w:t>
      </w:r>
      <w:proofErr w:type="gramEnd"/>
      <w:r w:rsidRPr="00482A46">
        <w:rPr>
          <w:rFonts w:ascii="Times New Roman" w:hAnsi="Times New Roman" w:cs="Times New Roman"/>
        </w:rPr>
        <w:t xml:space="preserve"> príslušnej OVS,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  <w:i/>
        </w:rPr>
        <w:t>-</w:t>
      </w:r>
      <w:proofErr w:type="gramStart"/>
      <w:r w:rsidRPr="00482A46">
        <w:rPr>
          <w:rFonts w:ascii="Times New Roman" w:hAnsi="Times New Roman" w:cs="Times New Roman"/>
        </w:rPr>
        <w:t>technické  informácie</w:t>
      </w:r>
      <w:proofErr w:type="gramEnd"/>
      <w:r w:rsidRPr="00482A46">
        <w:rPr>
          <w:rFonts w:ascii="Times New Roman" w:hAnsi="Times New Roman" w:cs="Times New Roman"/>
        </w:rPr>
        <w:t xml:space="preserve">  o predmete predaja   poskytne   oddelenie  </w:t>
      </w:r>
      <w:r>
        <w:rPr>
          <w:rFonts w:ascii="Times New Roman" w:hAnsi="Times New Roman" w:cs="Times New Roman"/>
        </w:rPr>
        <w:t>p</w:t>
      </w:r>
      <w:r w:rsidRPr="00482A46">
        <w:rPr>
          <w:rFonts w:ascii="Times New Roman" w:hAnsi="Times New Roman" w:cs="Times New Roman"/>
        </w:rPr>
        <w:t>rávne a správy  mestského  majetku  MsÚ   Holíč .</w:t>
      </w: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</w:rPr>
      </w:pPr>
    </w:p>
    <w:p w:rsidR="00D643DC" w:rsidRPr="00482A46" w:rsidRDefault="00D643DC" w:rsidP="00D643DC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D643DC" w:rsidRPr="00920285" w:rsidRDefault="00D643DC" w:rsidP="0092028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sectPr w:rsidR="00D643DC" w:rsidRPr="00920285" w:rsidSect="003A36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36EDC"/>
    <w:rsid w:val="00054CA5"/>
    <w:rsid w:val="000873FD"/>
    <w:rsid w:val="000D7BD8"/>
    <w:rsid w:val="0010591E"/>
    <w:rsid w:val="00126F02"/>
    <w:rsid w:val="00167758"/>
    <w:rsid w:val="001A53B0"/>
    <w:rsid w:val="00236EDC"/>
    <w:rsid w:val="00267E78"/>
    <w:rsid w:val="00326A98"/>
    <w:rsid w:val="003A360D"/>
    <w:rsid w:val="003B5C2E"/>
    <w:rsid w:val="004365E6"/>
    <w:rsid w:val="00442E9F"/>
    <w:rsid w:val="005426C5"/>
    <w:rsid w:val="00586DE0"/>
    <w:rsid w:val="005C45D5"/>
    <w:rsid w:val="006E1B0D"/>
    <w:rsid w:val="00791C5A"/>
    <w:rsid w:val="007B02AF"/>
    <w:rsid w:val="007D6D9F"/>
    <w:rsid w:val="007F6261"/>
    <w:rsid w:val="00826DBA"/>
    <w:rsid w:val="00874452"/>
    <w:rsid w:val="00905096"/>
    <w:rsid w:val="00920285"/>
    <w:rsid w:val="00A10DD2"/>
    <w:rsid w:val="00A80256"/>
    <w:rsid w:val="00AD5053"/>
    <w:rsid w:val="00AD71F0"/>
    <w:rsid w:val="00AE572F"/>
    <w:rsid w:val="00B2761C"/>
    <w:rsid w:val="00B34669"/>
    <w:rsid w:val="00B9334D"/>
    <w:rsid w:val="00BB761C"/>
    <w:rsid w:val="00C84B81"/>
    <w:rsid w:val="00CD5827"/>
    <w:rsid w:val="00D3461D"/>
    <w:rsid w:val="00D643DC"/>
    <w:rsid w:val="00D673FB"/>
    <w:rsid w:val="00DD31A6"/>
    <w:rsid w:val="00DF48B5"/>
    <w:rsid w:val="00EE1926"/>
    <w:rsid w:val="00F131C0"/>
    <w:rsid w:val="00F2016A"/>
    <w:rsid w:val="00F62B8B"/>
    <w:rsid w:val="00F96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360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7F5B5-374E-40D7-8E48-1DBCD0791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3384</Words>
  <Characters>19291</Characters>
  <Application>Microsoft Office Word</Application>
  <DocSecurity>0</DocSecurity>
  <Lines>160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15</cp:revision>
  <cp:lastPrinted>2013-06-27T08:36:00Z</cp:lastPrinted>
  <dcterms:created xsi:type="dcterms:W3CDTF">2013-06-20T11:47:00Z</dcterms:created>
  <dcterms:modified xsi:type="dcterms:W3CDTF">2013-06-27T08:39:00Z</dcterms:modified>
</cp:coreProperties>
</file>